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B3" w:rsidRDefault="005377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The Agile manifesto for services</w:t>
      </w:r>
    </w:p>
    <w:p w:rsidR="0053779C" w:rsidRPr="0053779C" w:rsidRDefault="0053779C" w:rsidP="0053779C">
      <w:pPr>
        <w:pStyle w:val="Heading3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b w:val="0"/>
          <w:bCs w:val="0"/>
          <w:sz w:val="40"/>
          <w:szCs w:val="40"/>
          <w:lang w:eastAsia="en-US"/>
        </w:rPr>
      </w:pPr>
      <w:r w:rsidRPr="0053779C">
        <w:rPr>
          <w:rFonts w:ascii="Century Gothic" w:eastAsiaTheme="minorHAnsi" w:hAnsi="Century Gothic" w:cstheme="minorBidi"/>
          <w:b w:val="0"/>
          <w:bCs w:val="0"/>
          <w:sz w:val="40"/>
          <w:szCs w:val="40"/>
          <w:lang w:eastAsia="en-US"/>
        </w:rPr>
        <w:t xml:space="preserve">List of </w:t>
      </w:r>
      <w:hyperlink r:id="rId4" w:history="1">
        <w:r w:rsidRPr="0053779C">
          <w:rPr>
            <w:rFonts w:ascii="Century Gothic" w:eastAsiaTheme="minorHAnsi" w:hAnsi="Century Gothic" w:cstheme="minorBidi"/>
            <w:b w:val="0"/>
            <w:bCs w:val="0"/>
            <w:sz w:val="40"/>
            <w:szCs w:val="40"/>
            <w:lang w:eastAsia="en-US"/>
          </w:rPr>
          <w:t>Signatories</w:t>
        </w:r>
      </w:hyperlink>
    </w:p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1775"/>
        <w:gridCol w:w="3465"/>
        <w:gridCol w:w="3969"/>
        <w:gridCol w:w="4967"/>
      </w:tblGrid>
      <w:tr w:rsidR="00811B2E" w:rsidTr="00E07A39">
        <w:trPr>
          <w:trHeight w:val="254"/>
        </w:trPr>
        <w:tc>
          <w:tcPr>
            <w:tcW w:w="1775" w:type="dxa"/>
          </w:tcPr>
          <w:p w:rsidR="00811B2E" w:rsidRPr="00E07A39" w:rsidRDefault="00811B2E" w:rsidP="00E07A39">
            <w:pPr>
              <w:jc w:val="center"/>
              <w:rPr>
                <w:rFonts w:ascii="Century Gothic" w:hAnsi="Century Gothic"/>
                <w:b/>
              </w:rPr>
            </w:pPr>
            <w:r w:rsidRPr="00E07A3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465" w:type="dxa"/>
          </w:tcPr>
          <w:p w:rsidR="00811B2E" w:rsidRPr="00E07A39" w:rsidRDefault="00811B2E" w:rsidP="00E07A39">
            <w:pPr>
              <w:jc w:val="center"/>
              <w:rPr>
                <w:rFonts w:ascii="Century Gothic" w:hAnsi="Century Gothic"/>
                <w:b/>
              </w:rPr>
            </w:pPr>
            <w:r w:rsidRPr="00E07A39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969" w:type="dxa"/>
          </w:tcPr>
          <w:p w:rsidR="00811B2E" w:rsidRPr="00E07A39" w:rsidRDefault="00811B2E" w:rsidP="00E07A39">
            <w:pPr>
              <w:jc w:val="center"/>
              <w:rPr>
                <w:rFonts w:ascii="Century Gothic" w:hAnsi="Century Gothic"/>
                <w:b/>
              </w:rPr>
            </w:pPr>
            <w:r w:rsidRPr="00E07A39">
              <w:rPr>
                <w:rFonts w:ascii="Century Gothic" w:hAnsi="Century Gothic"/>
                <w:b/>
              </w:rPr>
              <w:t>Organisation</w:t>
            </w:r>
          </w:p>
        </w:tc>
        <w:tc>
          <w:tcPr>
            <w:tcW w:w="4967" w:type="dxa"/>
          </w:tcPr>
          <w:p w:rsidR="00811B2E" w:rsidRPr="00E07A39" w:rsidRDefault="00811B2E" w:rsidP="00E07A39">
            <w:pPr>
              <w:jc w:val="center"/>
              <w:rPr>
                <w:rFonts w:ascii="Century Gothic" w:hAnsi="Century Gothic"/>
                <w:b/>
              </w:rPr>
            </w:pPr>
            <w:r w:rsidRPr="00E07A39">
              <w:rPr>
                <w:rFonts w:ascii="Century Gothic" w:hAnsi="Century Gothic"/>
                <w:b/>
              </w:rPr>
              <w:t>Comments</w:t>
            </w:r>
          </w:p>
        </w:tc>
      </w:tr>
      <w:tr w:rsidR="00811B2E" w:rsidTr="00E07A39">
        <w:trPr>
          <w:trHeight w:val="254"/>
        </w:trPr>
        <w:tc>
          <w:tcPr>
            <w:tcW w:w="1775" w:type="dxa"/>
          </w:tcPr>
          <w:p w:rsidR="00811B2E" w:rsidRDefault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Dennis Vergne</w:t>
            </w:r>
          </w:p>
        </w:tc>
        <w:tc>
          <w:tcPr>
            <w:tcW w:w="3969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  <w:r w:rsidRPr="0053779C">
              <w:rPr>
                <w:rFonts w:ascii="Century Gothic" w:hAnsi="Century Gothic"/>
              </w:rPr>
              <w:t>Basis Ltd</w:t>
            </w:r>
          </w:p>
        </w:tc>
        <w:tc>
          <w:tcPr>
            <w:tcW w:w="4967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</w:p>
        </w:tc>
      </w:tr>
      <w:tr w:rsidR="00811B2E" w:rsidTr="00E07A39">
        <w:trPr>
          <w:trHeight w:val="254"/>
        </w:trPr>
        <w:tc>
          <w:tcPr>
            <w:tcW w:w="1775" w:type="dxa"/>
          </w:tcPr>
          <w:p w:rsidR="00811B2E" w:rsidRPr="0053779C" w:rsidRDefault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  <w:r w:rsidRPr="0053779C">
              <w:rPr>
                <w:rFonts w:ascii="Century Gothic" w:hAnsi="Century Gothic"/>
              </w:rPr>
              <w:t>Rebecca Roberts</w:t>
            </w:r>
          </w:p>
        </w:tc>
        <w:tc>
          <w:tcPr>
            <w:tcW w:w="3969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  <w:r w:rsidRPr="0053779C">
              <w:rPr>
                <w:rFonts w:ascii="Century Gothic" w:hAnsi="Century Gothic"/>
              </w:rPr>
              <w:t>Basis Ltd</w:t>
            </w:r>
          </w:p>
        </w:tc>
        <w:tc>
          <w:tcPr>
            <w:tcW w:w="4967" w:type="dxa"/>
          </w:tcPr>
          <w:p w:rsidR="00811B2E" w:rsidRPr="0053779C" w:rsidRDefault="00811B2E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 Barnaby</w:t>
            </w:r>
          </w:p>
        </w:tc>
        <w:tc>
          <w:tcPr>
            <w:tcW w:w="3969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Basis Ltd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35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Rick </w:t>
            </w:r>
            <w:proofErr w:type="spellStart"/>
            <w:r>
              <w:rPr>
                <w:rFonts w:ascii="Century Gothic" w:hAnsi="Century Gothic"/>
              </w:rPr>
              <w:t>Torseth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Human Securities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Izzie Hurrell</w:t>
            </w:r>
          </w:p>
        </w:tc>
        <w:tc>
          <w:tcPr>
            <w:tcW w:w="3969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Basis Ltd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Benjamin Taylor</w:t>
            </w:r>
          </w:p>
        </w:tc>
        <w:tc>
          <w:tcPr>
            <w:tcW w:w="3969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 w:rsidRPr="0053779C">
              <w:rPr>
                <w:rFonts w:ascii="Century Gothic" w:hAnsi="Century Gothic"/>
              </w:rPr>
              <w:t>RedQuadrant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Luke Faulkner</w:t>
            </w:r>
          </w:p>
        </w:tc>
        <w:tc>
          <w:tcPr>
            <w:tcW w:w="3969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Basis Ltd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811B2E" w:rsidRDefault="00AE5F49" w:rsidP="00E07A39">
            <w:pPr>
              <w:rPr>
                <w:rFonts w:ascii="Century Gothic" w:hAnsi="Century Gothic"/>
              </w:rPr>
            </w:pPr>
            <w:hyperlink r:id="rId5" w:history="1">
              <w:r w:rsidR="00E07A39" w:rsidRPr="00ED0603">
                <w:rPr>
                  <w:rFonts w:ascii="Century Gothic" w:hAnsi="Century Gothic"/>
                </w:rPr>
                <w:t>Gerrit Jan van 't Veen</w:t>
              </w:r>
            </w:hyperlink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Dutch Coast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54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 Worth</w:t>
            </w:r>
          </w:p>
        </w:tc>
        <w:tc>
          <w:tcPr>
            <w:tcW w:w="3969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Worth Solutions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304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AE5F49" w:rsidP="00E07A39">
            <w:pPr>
              <w:rPr>
                <w:rFonts w:ascii="Century Gothic" w:hAnsi="Century Gothic"/>
              </w:rPr>
            </w:pPr>
            <w:hyperlink r:id="rId6" w:history="1">
              <w:r w:rsidR="00E07A39" w:rsidRPr="00ED0603">
                <w:rPr>
                  <w:rFonts w:ascii="Century Gothic" w:hAnsi="Century Gothic"/>
                  <w:bCs/>
                </w:rPr>
                <w:t>Nick Tait</w:t>
              </w:r>
            </w:hyperlink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Government Digital Service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13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AE5F49" w:rsidP="00E07A39">
            <w:pPr>
              <w:rPr>
                <w:rFonts w:ascii="Century Gothic" w:hAnsi="Century Gothic"/>
              </w:rPr>
            </w:pPr>
            <w:hyperlink r:id="rId7" w:history="1">
              <w:r w:rsidR="00E07A39" w:rsidRPr="00ED0603">
                <w:rPr>
                  <w:rFonts w:ascii="Century Gothic" w:hAnsi="Century Gothic"/>
                  <w:bCs/>
                </w:rPr>
                <w:t>Martin Jordan</w:t>
              </w:r>
            </w:hyperlink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Government Digital Service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63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Richard Vale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Government Digital Service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44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Paul Neville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Waltham Forest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05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Anne-Louise Clark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Bexley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85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Ben Plant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Waltham Forest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 xml:space="preserve">Roeland </w:t>
            </w:r>
            <w:proofErr w:type="spellStart"/>
            <w:r w:rsidRPr="00ED0603">
              <w:rPr>
                <w:rFonts w:ascii="Century Gothic" w:hAnsi="Century Gothic"/>
              </w:rPr>
              <w:t>Gielen</w:t>
            </w:r>
            <w:proofErr w:type="spellEnd"/>
            <w:r w:rsidRPr="00ED0603">
              <w:rPr>
                <w:rFonts w:ascii="Century Gothic" w:hAnsi="Century Gothic"/>
              </w:rPr>
              <w:t> 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proofErr w:type="spellStart"/>
            <w:r w:rsidRPr="00ED0603">
              <w:rPr>
                <w:rFonts w:ascii="Century Gothic" w:hAnsi="Century Gothic"/>
              </w:rPr>
              <w:t>Kunstmaan</w:t>
            </w:r>
            <w:proofErr w:type="spellEnd"/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Gareth Lloyd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YinYang</w:t>
            </w:r>
            <w:proofErr w:type="spellEnd"/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Cheryl Smallwood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Bexley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Wanda Serafin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of London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Jane </w:t>
            </w:r>
            <w:proofErr w:type="spellStart"/>
            <w:r>
              <w:rPr>
                <w:rFonts w:ascii="Century Gothic" w:hAnsi="Century Gothic"/>
              </w:rPr>
              <w:t>Custance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Waltham Forest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 Perrin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 Perrin Ltd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Simon Ward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Waltham Forest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Hannah </w:t>
            </w:r>
            <w:proofErr w:type="spellStart"/>
            <w:r>
              <w:rPr>
                <w:rFonts w:ascii="Century Gothic" w:hAnsi="Century Gothic"/>
              </w:rPr>
              <w:t>Futter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Surrey County Council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Theresa </w:t>
            </w:r>
            <w:proofErr w:type="spellStart"/>
            <w:r>
              <w:rPr>
                <w:rFonts w:ascii="Century Gothic" w:hAnsi="Century Gothic"/>
              </w:rPr>
              <w:t>Torseth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Human Securities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 Knowles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Bexley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Joe </w:t>
            </w:r>
            <w:proofErr w:type="spellStart"/>
            <w:r>
              <w:rPr>
                <w:rFonts w:ascii="Century Gothic" w:hAnsi="Century Gothic"/>
              </w:rPr>
              <w:t>Badman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Achieving for Children 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Wendy </w:t>
            </w:r>
            <w:proofErr w:type="spellStart"/>
            <w:r>
              <w:rPr>
                <w:rFonts w:ascii="Century Gothic" w:hAnsi="Century Gothic"/>
              </w:rPr>
              <w:t>Crosson</w:t>
            </w:r>
            <w:proofErr w:type="spellEnd"/>
            <w:r>
              <w:rPr>
                <w:rFonts w:ascii="Century Gothic" w:hAnsi="Century Gothic"/>
              </w:rPr>
              <w:t>-Smith</w:t>
            </w:r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RedQuadrant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E07A39" w:rsidTr="00E07A39">
        <w:trPr>
          <w:trHeight w:val="227"/>
        </w:trPr>
        <w:tc>
          <w:tcPr>
            <w:tcW w:w="1775" w:type="dxa"/>
          </w:tcPr>
          <w:p w:rsidR="00E07A39" w:rsidRDefault="00E07A3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09/11/17</w:t>
            </w:r>
          </w:p>
        </w:tc>
        <w:tc>
          <w:tcPr>
            <w:tcW w:w="3465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Genta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Hajri</w:t>
            </w:r>
            <w:proofErr w:type="spellEnd"/>
          </w:p>
        </w:tc>
        <w:tc>
          <w:tcPr>
            <w:tcW w:w="3969" w:type="dxa"/>
          </w:tcPr>
          <w:p w:rsidR="00E07A39" w:rsidRPr="00ED0603" w:rsidRDefault="00E07A39" w:rsidP="00E07A39">
            <w:pPr>
              <w:rPr>
                <w:rFonts w:ascii="Century Gothic" w:hAnsi="Century Gothic"/>
              </w:rPr>
            </w:pPr>
            <w:r w:rsidRPr="00ED0603">
              <w:rPr>
                <w:rFonts w:ascii="Century Gothic" w:hAnsi="Century Gothic"/>
              </w:rPr>
              <w:t>London Borough of Waltham Forest</w:t>
            </w:r>
          </w:p>
        </w:tc>
        <w:tc>
          <w:tcPr>
            <w:tcW w:w="4967" w:type="dxa"/>
          </w:tcPr>
          <w:p w:rsidR="00E07A39" w:rsidRPr="0053779C" w:rsidRDefault="00E07A39" w:rsidP="00E07A39">
            <w:pPr>
              <w:rPr>
                <w:rFonts w:ascii="Century Gothic" w:hAnsi="Century Gothic"/>
              </w:rPr>
            </w:pPr>
          </w:p>
        </w:tc>
      </w:tr>
      <w:tr w:rsidR="004C6282" w:rsidTr="00E07A39">
        <w:trPr>
          <w:trHeight w:val="227"/>
        </w:trPr>
        <w:tc>
          <w:tcPr>
            <w:tcW w:w="1775" w:type="dxa"/>
          </w:tcPr>
          <w:p w:rsidR="004C6282" w:rsidRDefault="004C6282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10/11/17</w:t>
            </w:r>
          </w:p>
        </w:tc>
        <w:tc>
          <w:tcPr>
            <w:tcW w:w="3465" w:type="dxa"/>
          </w:tcPr>
          <w:p w:rsidR="004C6282" w:rsidRPr="004C6282" w:rsidRDefault="004C6282" w:rsidP="004C6282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4C6282">
              <w:rPr>
                <w:rFonts w:ascii="Century Gothic" w:hAnsi="Century Gothic"/>
              </w:rPr>
              <w:t>Edmund Wildish</w:t>
            </w:r>
          </w:p>
        </w:tc>
        <w:tc>
          <w:tcPr>
            <w:tcW w:w="3969" w:type="dxa"/>
          </w:tcPr>
          <w:p w:rsidR="004C6282" w:rsidRPr="004C6282" w:rsidRDefault="004C6282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C628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London Borough of Merton</w:t>
            </w:r>
          </w:p>
        </w:tc>
        <w:tc>
          <w:tcPr>
            <w:tcW w:w="4967" w:type="dxa"/>
          </w:tcPr>
          <w:p w:rsidR="004C6282" w:rsidRPr="004C6282" w:rsidRDefault="004C6282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C628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upport the manifesto because</w:t>
            </w:r>
            <w:r w:rsid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….: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4C6282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believe it can make our public services so much better</w:t>
            </w:r>
          </w:p>
        </w:tc>
      </w:tr>
      <w:tr w:rsidR="002C4D0E" w:rsidTr="00E07A39">
        <w:trPr>
          <w:trHeight w:val="227"/>
        </w:trPr>
        <w:tc>
          <w:tcPr>
            <w:tcW w:w="1775" w:type="dxa"/>
          </w:tcPr>
          <w:p w:rsidR="002C4D0E" w:rsidRDefault="002C4D0E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11/11/17</w:t>
            </w:r>
          </w:p>
        </w:tc>
        <w:tc>
          <w:tcPr>
            <w:tcW w:w="3465" w:type="dxa"/>
          </w:tcPr>
          <w:p w:rsidR="002C4D0E" w:rsidRPr="004C6282" w:rsidRDefault="002C4D0E" w:rsidP="004C6282">
            <w:pPr>
              <w:rPr>
                <w:rFonts w:ascii="Century Gothic" w:hAnsi="Century Gothic"/>
              </w:rPr>
            </w:pPr>
            <w:r w:rsidRPr="002C4D0E">
              <w:rPr>
                <w:rFonts w:ascii="Century Gothic" w:hAnsi="Century Gothic"/>
              </w:rPr>
              <w:t xml:space="preserve">Joanne </w:t>
            </w:r>
            <w:proofErr w:type="spellStart"/>
            <w:r w:rsidRPr="002C4D0E">
              <w:rPr>
                <w:rFonts w:ascii="Century Gothic" w:hAnsi="Century Gothic"/>
              </w:rPr>
              <w:t>Flinn</w:t>
            </w:r>
            <w:proofErr w:type="spellEnd"/>
          </w:p>
        </w:tc>
        <w:tc>
          <w:tcPr>
            <w:tcW w:w="3969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Shelton Consulting</w:t>
            </w:r>
          </w:p>
        </w:tc>
        <w:tc>
          <w:tcPr>
            <w:tcW w:w="4967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This is the human expression of the Agile Manifesto. It's needed, valuable and useful</w:t>
            </w:r>
          </w:p>
        </w:tc>
      </w:tr>
      <w:tr w:rsidR="002C4D0E" w:rsidTr="00E07A39">
        <w:trPr>
          <w:trHeight w:val="227"/>
        </w:trPr>
        <w:tc>
          <w:tcPr>
            <w:tcW w:w="1775" w:type="dxa"/>
          </w:tcPr>
          <w:p w:rsidR="002C4D0E" w:rsidRDefault="002C4D0E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12/11/17</w:t>
            </w:r>
          </w:p>
        </w:tc>
        <w:tc>
          <w:tcPr>
            <w:tcW w:w="3465" w:type="dxa"/>
          </w:tcPr>
          <w:p w:rsidR="002C4D0E" w:rsidRPr="004C6282" w:rsidRDefault="002C4D0E" w:rsidP="004C62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Hans Mulder</w:t>
            </w:r>
          </w:p>
        </w:tc>
        <w:tc>
          <w:tcPr>
            <w:tcW w:w="3969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proofErr w:type="spellStart"/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Viagroep</w:t>
            </w:r>
            <w:proofErr w:type="spellEnd"/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nv</w:t>
            </w:r>
            <w:proofErr w:type="spellEnd"/>
          </w:p>
        </w:tc>
        <w:tc>
          <w:tcPr>
            <w:tcW w:w="4967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Practice and Research have shown that small, iterative, stepping stone micro-projects, which is Agile, deliver more success and value!</w:t>
            </w:r>
          </w:p>
        </w:tc>
      </w:tr>
      <w:tr w:rsidR="002C4D0E" w:rsidTr="00E07A39">
        <w:trPr>
          <w:trHeight w:val="227"/>
        </w:trPr>
        <w:tc>
          <w:tcPr>
            <w:tcW w:w="1775" w:type="dxa"/>
          </w:tcPr>
          <w:p w:rsidR="002C4D0E" w:rsidRDefault="002C4D0E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13/11/17</w:t>
            </w:r>
          </w:p>
        </w:tc>
        <w:tc>
          <w:tcPr>
            <w:tcW w:w="3465" w:type="dxa"/>
          </w:tcPr>
          <w:p w:rsidR="002C4D0E" w:rsidRPr="004C6282" w:rsidRDefault="002C4D0E" w:rsidP="004C62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Jon Buckland</w:t>
            </w:r>
          </w:p>
        </w:tc>
        <w:tc>
          <w:tcPr>
            <w:tcW w:w="3969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States of Guernsey</w:t>
            </w:r>
          </w:p>
        </w:tc>
        <w:tc>
          <w:tcPr>
            <w:tcW w:w="4967" w:type="dxa"/>
          </w:tcPr>
          <w:p w:rsidR="002C4D0E" w:rsidRPr="004C6282" w:rsidRDefault="002C4D0E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2C4D0E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We need new ways of finding solutions to public policy problems and to replace the tired approach to service design we have followed for years.</w:t>
            </w:r>
          </w:p>
        </w:tc>
      </w:tr>
      <w:tr w:rsidR="00AE5F49" w:rsidTr="00E07A39">
        <w:trPr>
          <w:trHeight w:val="227"/>
        </w:trPr>
        <w:tc>
          <w:tcPr>
            <w:tcW w:w="1775" w:type="dxa"/>
          </w:tcPr>
          <w:p w:rsidR="00AE5F49" w:rsidRDefault="00AE5F4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13/11/17</w:t>
            </w:r>
          </w:p>
        </w:tc>
        <w:tc>
          <w:tcPr>
            <w:tcW w:w="3465" w:type="dxa"/>
          </w:tcPr>
          <w:p w:rsidR="00AE5F49" w:rsidRDefault="00AE5F49" w:rsidP="004C62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Richard Collings</w:t>
            </w:r>
          </w:p>
        </w:tc>
        <w:tc>
          <w:tcPr>
            <w:tcW w:w="3969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Information Systems Consultant</w:t>
            </w:r>
          </w:p>
        </w:tc>
        <w:tc>
          <w:tcPr>
            <w:tcW w:w="4967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Building systems and services iteratively with active engagement from front line staff and service users works</w:t>
            </w:r>
          </w:p>
        </w:tc>
      </w:tr>
      <w:tr w:rsidR="00AE5F49" w:rsidTr="00E07A39">
        <w:trPr>
          <w:trHeight w:val="227"/>
        </w:trPr>
        <w:tc>
          <w:tcPr>
            <w:tcW w:w="1775" w:type="dxa"/>
          </w:tcPr>
          <w:p w:rsidR="00AE5F49" w:rsidRDefault="00AE5F4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13/11/17</w:t>
            </w:r>
          </w:p>
        </w:tc>
        <w:tc>
          <w:tcPr>
            <w:tcW w:w="3465" w:type="dxa"/>
          </w:tcPr>
          <w:p w:rsidR="00AE5F49" w:rsidRDefault="00AE5F49" w:rsidP="004C62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Oliver Mack</w:t>
            </w:r>
          </w:p>
        </w:tc>
        <w:tc>
          <w:tcPr>
            <w:tcW w:w="3969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OM Change &amp; Transformation Ltd</w:t>
            </w:r>
          </w:p>
        </w:tc>
        <w:tc>
          <w:tcPr>
            <w:tcW w:w="4967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it makes sense.</w:t>
            </w:r>
          </w:p>
        </w:tc>
      </w:tr>
      <w:tr w:rsidR="00AE5F49" w:rsidTr="00E07A39">
        <w:trPr>
          <w:trHeight w:val="227"/>
        </w:trPr>
        <w:tc>
          <w:tcPr>
            <w:tcW w:w="1775" w:type="dxa"/>
          </w:tcPr>
          <w:p w:rsidR="00AE5F49" w:rsidRDefault="00AE5F49" w:rsidP="00E07A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14/11/17</w:t>
            </w:r>
          </w:p>
        </w:tc>
        <w:tc>
          <w:tcPr>
            <w:tcW w:w="3465" w:type="dxa"/>
          </w:tcPr>
          <w:p w:rsidR="00AE5F49" w:rsidRDefault="00AE5F49" w:rsidP="004C6282">
            <w:pPr>
              <w:rPr>
                <w:rFonts w:ascii="Century Gothic" w:hAnsi="Century Gothic"/>
              </w:rPr>
            </w:pPr>
            <w:proofErr w:type="spellStart"/>
            <w:r w:rsidRPr="00AE5F49">
              <w:rPr>
                <w:rFonts w:ascii="Century Gothic" w:hAnsi="Century Gothic"/>
              </w:rPr>
              <w:t>Gilli</w:t>
            </w:r>
            <w:proofErr w:type="spellEnd"/>
            <w:r w:rsidRPr="00AE5F49">
              <w:rPr>
                <w:rFonts w:ascii="Century Gothic" w:hAnsi="Century Gothic"/>
              </w:rPr>
              <w:t xml:space="preserve"> Galloway</w:t>
            </w:r>
          </w:p>
        </w:tc>
        <w:tc>
          <w:tcPr>
            <w:tcW w:w="3969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RedQuadrant</w:t>
            </w:r>
          </w:p>
        </w:tc>
        <w:tc>
          <w:tcPr>
            <w:tcW w:w="4967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I support the manifesto because...: Implementing Agile principles has a profound effect on businesses and </w:t>
            </w:r>
            <w:proofErr w:type="gramStart"/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public sector</w:t>
            </w:r>
            <w:proofErr w:type="gramEnd"/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bodies. It is a practical and effective way of working which encompasses all aspects of an organisation and can be easily understood and adopted by all levels of staff and management.</w:t>
            </w:r>
          </w:p>
        </w:tc>
      </w:tr>
      <w:tr w:rsidR="00AE5F49" w:rsidTr="00E07A39">
        <w:trPr>
          <w:trHeight w:val="227"/>
        </w:trPr>
        <w:tc>
          <w:tcPr>
            <w:tcW w:w="1775" w:type="dxa"/>
          </w:tcPr>
          <w:p w:rsidR="00AE5F49" w:rsidRPr="00AE5F49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14/11/17</w:t>
            </w:r>
          </w:p>
        </w:tc>
        <w:tc>
          <w:tcPr>
            <w:tcW w:w="3465" w:type="dxa"/>
          </w:tcPr>
          <w:p w:rsidR="00AE5F49" w:rsidRPr="00AE5F49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Philip Hellyer</w:t>
            </w:r>
          </w:p>
        </w:tc>
        <w:tc>
          <w:tcPr>
            <w:tcW w:w="3969" w:type="dxa"/>
          </w:tcPr>
          <w:p w:rsidR="00AE5F49" w:rsidRPr="002C4D0E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Philip &amp; Finch</w:t>
            </w:r>
          </w:p>
        </w:tc>
        <w:tc>
          <w:tcPr>
            <w:tcW w:w="4967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AE5F49" w:rsidTr="00E07A39">
        <w:trPr>
          <w:trHeight w:val="227"/>
        </w:trPr>
        <w:tc>
          <w:tcPr>
            <w:tcW w:w="1775" w:type="dxa"/>
          </w:tcPr>
          <w:p w:rsidR="00AE5F49" w:rsidRPr="00AE5F49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lastRenderedPageBreak/>
              <w:t>15/11/17</w:t>
            </w:r>
          </w:p>
        </w:tc>
        <w:tc>
          <w:tcPr>
            <w:tcW w:w="3465" w:type="dxa"/>
          </w:tcPr>
          <w:p w:rsidR="00AE5F49" w:rsidRPr="00AE5F49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Belinda Waldock</w:t>
            </w:r>
          </w:p>
        </w:tc>
        <w:tc>
          <w:tcPr>
            <w:tcW w:w="3969" w:type="dxa"/>
          </w:tcPr>
          <w:p w:rsidR="00AE5F49" w:rsidRPr="002C4D0E" w:rsidRDefault="00AE5F49" w:rsidP="00AE5F49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Being Agile in Business</w:t>
            </w:r>
            <w:bookmarkStart w:id="0" w:name="_GoBack"/>
            <w:bookmarkEnd w:id="0"/>
          </w:p>
        </w:tc>
        <w:tc>
          <w:tcPr>
            <w:tcW w:w="4967" w:type="dxa"/>
          </w:tcPr>
          <w:p w:rsidR="00AE5F49" w:rsidRPr="002C4D0E" w:rsidRDefault="00AE5F49" w:rsidP="004C6282">
            <w:pPr>
              <w:pStyle w:val="NormalWeb"/>
              <w:shd w:val="clear" w:color="auto" w:fill="FFFFFF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AE5F49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 support the manifesto because...: An agile mindset is needed in Work and life! it’s a model fit for 21st century business.</w:t>
            </w:r>
          </w:p>
        </w:tc>
      </w:tr>
    </w:tbl>
    <w:p w:rsidR="0053779C" w:rsidRPr="0053779C" w:rsidRDefault="0053779C">
      <w:pPr>
        <w:rPr>
          <w:rFonts w:ascii="Century Gothic" w:hAnsi="Century Gothic"/>
          <w:sz w:val="40"/>
          <w:szCs w:val="40"/>
        </w:rPr>
      </w:pPr>
    </w:p>
    <w:sectPr w:rsidR="0053779C" w:rsidRPr="0053779C" w:rsidSect="00ED0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9C"/>
    <w:rsid w:val="00037D3C"/>
    <w:rsid w:val="002C4D0E"/>
    <w:rsid w:val="00316CB3"/>
    <w:rsid w:val="004C6282"/>
    <w:rsid w:val="0053779C"/>
    <w:rsid w:val="00811B2E"/>
    <w:rsid w:val="008D3555"/>
    <w:rsid w:val="00AE5F49"/>
    <w:rsid w:val="00E07A39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81F1"/>
  <w15:chartTrackingRefBased/>
  <w15:docId w15:val="{CF501F4A-3137-4F40-9F85-0CD9A3AA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0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">
    <w:name w:val="BASIS"/>
    <w:basedOn w:val="Normal"/>
    <w:link w:val="BASISChar"/>
    <w:qFormat/>
    <w:rsid w:val="008D3555"/>
    <w:pPr>
      <w:spacing w:after="200" w:line="276" w:lineRule="auto"/>
    </w:pPr>
    <w:rPr>
      <w:rFonts w:ascii="Corbel" w:hAnsi="Corbel"/>
    </w:rPr>
  </w:style>
  <w:style w:type="character" w:customStyle="1" w:styleId="BASISChar">
    <w:name w:val="BASIS Char"/>
    <w:basedOn w:val="DefaultParagraphFont"/>
    <w:link w:val="BASIS"/>
    <w:rsid w:val="008D3555"/>
    <w:rPr>
      <w:rFonts w:ascii="Corbel" w:hAnsi="Corbel"/>
    </w:rPr>
  </w:style>
  <w:style w:type="character" w:customStyle="1" w:styleId="Heading3Char">
    <w:name w:val="Heading 3 Char"/>
    <w:basedOn w:val="DefaultParagraphFont"/>
    <w:link w:val="Heading3"/>
    <w:uiPriority w:val="9"/>
    <w:rsid w:val="005377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3779C"/>
    <w:rPr>
      <w:color w:val="0000FF"/>
      <w:u w:val="single"/>
    </w:rPr>
  </w:style>
  <w:style w:type="table" w:styleId="TableGrid">
    <w:name w:val="Table Grid"/>
    <w:basedOn w:val="TableNormal"/>
    <w:uiPriority w:val="39"/>
    <w:rsid w:val="0053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1B2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11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0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D060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martinjord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nick-tait-86516b1/" TargetMode="External"/><Relationship Id="rId5" Type="http://schemas.openxmlformats.org/officeDocument/2006/relationships/hyperlink" Target="https://www.linkedin.com/in/gjvantveen/" TargetMode="External"/><Relationship Id="rId4" Type="http://schemas.openxmlformats.org/officeDocument/2006/relationships/hyperlink" Target="http://www.dictionary.com/browse/signatori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Barnaby</dc:creator>
  <cp:keywords/>
  <dc:description/>
  <cp:lastModifiedBy>Basis Accounts</cp:lastModifiedBy>
  <cp:revision>5</cp:revision>
  <dcterms:created xsi:type="dcterms:W3CDTF">2017-11-10T11:21:00Z</dcterms:created>
  <dcterms:modified xsi:type="dcterms:W3CDTF">2017-11-16T21:51:00Z</dcterms:modified>
</cp:coreProperties>
</file>